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2486"/>
        <w:gridCol w:w="3893"/>
        <w:gridCol w:w="1417"/>
        <w:gridCol w:w="2157"/>
        <w:gridCol w:w="2061"/>
      </w:tblGrid>
      <w:tr w:rsidR="00BC4A70" w:rsidRPr="00CC3648" w14:paraId="4E6B3A59" w14:textId="4E3A6D10" w:rsidTr="00BC4A70">
        <w:tc>
          <w:tcPr>
            <w:tcW w:w="1980" w:type="dxa"/>
          </w:tcPr>
          <w:p w14:paraId="10BFC38A" w14:textId="75C7D92F" w:rsidR="006905FB" w:rsidRPr="00CC3648" w:rsidRDefault="006905FB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Társaság</w:t>
            </w:r>
          </w:p>
        </w:tc>
        <w:tc>
          <w:tcPr>
            <w:tcW w:w="2486" w:type="dxa"/>
          </w:tcPr>
          <w:p w14:paraId="27BD4307" w14:textId="182FB98B" w:rsidR="006905FB" w:rsidRPr="00CC3648" w:rsidRDefault="006905FB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Székhely</w:t>
            </w:r>
          </w:p>
        </w:tc>
        <w:tc>
          <w:tcPr>
            <w:tcW w:w="3893" w:type="dxa"/>
          </w:tcPr>
          <w:p w14:paraId="22C1185F" w14:textId="510CF34F" w:rsidR="006905FB" w:rsidRPr="00CC3648" w:rsidRDefault="006905FB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Elérhetőség</w:t>
            </w:r>
          </w:p>
        </w:tc>
        <w:tc>
          <w:tcPr>
            <w:tcW w:w="1417" w:type="dxa"/>
          </w:tcPr>
          <w:p w14:paraId="64D0AA29" w14:textId="6C088103" w:rsidR="006905FB" w:rsidRPr="00CC3648" w:rsidRDefault="006905FB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Részesedés aránya</w:t>
            </w:r>
          </w:p>
        </w:tc>
        <w:tc>
          <w:tcPr>
            <w:tcW w:w="2157" w:type="dxa"/>
          </w:tcPr>
          <w:p w14:paraId="341CC2D5" w14:textId="0A0DED81" w:rsidR="006905FB" w:rsidRPr="00CC3648" w:rsidRDefault="006905FB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Tevékenységi köre</w:t>
            </w:r>
          </w:p>
        </w:tc>
        <w:tc>
          <w:tcPr>
            <w:tcW w:w="2061" w:type="dxa"/>
          </w:tcPr>
          <w:p w14:paraId="3276E085" w14:textId="7269477B" w:rsidR="006905FB" w:rsidRPr="00CC3648" w:rsidRDefault="000C26F2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Társaság képviseletére jogosult</w:t>
            </w:r>
          </w:p>
        </w:tc>
      </w:tr>
      <w:tr w:rsidR="009571BC" w:rsidRPr="00CC3648" w14:paraId="05F760D2" w14:textId="77777777" w:rsidTr="00CC3648">
        <w:trPr>
          <w:trHeight w:hRule="exact" w:val="567"/>
        </w:trPr>
        <w:tc>
          <w:tcPr>
            <w:tcW w:w="13994" w:type="dxa"/>
            <w:gridSpan w:val="6"/>
            <w:vAlign w:val="center"/>
          </w:tcPr>
          <w:p w14:paraId="0AAF6661" w14:textId="764620A5" w:rsidR="009571BC" w:rsidRPr="00CC3648" w:rsidRDefault="000C26F2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GYSEV Zrt. többségi tulajdonában álló gazdálkodó szervezetek</w:t>
            </w:r>
          </w:p>
        </w:tc>
      </w:tr>
      <w:tr w:rsidR="00BC4A70" w:rsidRPr="00BC4A70" w14:paraId="6DEDE71B" w14:textId="159022C3" w:rsidTr="00BC4A70">
        <w:tc>
          <w:tcPr>
            <w:tcW w:w="1980" w:type="dxa"/>
          </w:tcPr>
          <w:p w14:paraId="02AA416D" w14:textId="326D3DB7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GYSEV CARGO Zrt.</w:t>
            </w:r>
          </w:p>
        </w:tc>
        <w:tc>
          <w:tcPr>
            <w:tcW w:w="2486" w:type="dxa"/>
          </w:tcPr>
          <w:p w14:paraId="347070DB" w14:textId="77777777" w:rsid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9400 Sopron,</w:t>
            </w:r>
          </w:p>
          <w:p w14:paraId="589CA4F3" w14:textId="5482AE95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Mátyás király utca 19.</w:t>
            </w:r>
          </w:p>
        </w:tc>
        <w:tc>
          <w:tcPr>
            <w:tcW w:w="3893" w:type="dxa"/>
          </w:tcPr>
          <w:p w14:paraId="2E124542" w14:textId="670549E3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H-9400 Sopron, Mátyás király u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  <w:p w14:paraId="0DF7CB13" w14:textId="1F568CAB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+36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 (99) 577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14:paraId="0C70DA85" w14:textId="3FFE4D04" w:rsidR="006905FB" w:rsidRPr="00BC4A70" w:rsidRDefault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E-mail: info@gysevcargo.hu</w:t>
            </w:r>
          </w:p>
        </w:tc>
        <w:tc>
          <w:tcPr>
            <w:tcW w:w="1417" w:type="dxa"/>
          </w:tcPr>
          <w:p w14:paraId="607BDB6F" w14:textId="43E35CBF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57" w:type="dxa"/>
          </w:tcPr>
          <w:p w14:paraId="0A9E173B" w14:textId="10E1AD51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vasúti áruszállítás</w:t>
            </w:r>
          </w:p>
        </w:tc>
        <w:tc>
          <w:tcPr>
            <w:tcW w:w="2061" w:type="dxa"/>
          </w:tcPr>
          <w:p w14:paraId="55926183" w14:textId="2DC21380" w:rsidR="006905FB" w:rsidRPr="00BC4A70" w:rsidRDefault="000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Boda János vezérigazgató</w:t>
            </w:r>
          </w:p>
        </w:tc>
      </w:tr>
      <w:tr w:rsidR="00BC4A70" w:rsidRPr="00BC4A70" w14:paraId="0F795D15" w14:textId="6BB3D426" w:rsidTr="00BC4A70">
        <w:tc>
          <w:tcPr>
            <w:tcW w:w="1980" w:type="dxa"/>
          </w:tcPr>
          <w:p w14:paraId="5AC7EB3F" w14:textId="2AF9B3E3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FHÉV Zrt.</w:t>
            </w:r>
          </w:p>
        </w:tc>
        <w:tc>
          <w:tcPr>
            <w:tcW w:w="2486" w:type="dxa"/>
          </w:tcPr>
          <w:p w14:paraId="6726D251" w14:textId="77777777" w:rsid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9400 Sopron,</w:t>
            </w:r>
          </w:p>
          <w:p w14:paraId="4298B437" w14:textId="013847CA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Mátyás király utca 19.</w:t>
            </w:r>
          </w:p>
        </w:tc>
        <w:tc>
          <w:tcPr>
            <w:tcW w:w="3893" w:type="dxa"/>
          </w:tcPr>
          <w:p w14:paraId="7420AE7D" w14:textId="506088FD" w:rsidR="009571BC" w:rsidRPr="00BC4A70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H-9400 Sopron, Mátyás király u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  <w:p w14:paraId="37EC11B1" w14:textId="0A3E1543" w:rsidR="0071207B" w:rsidRPr="009571BC" w:rsidRDefault="0071207B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 xml:space="preserve"> +36 (99) 577-101</w:t>
            </w:r>
          </w:p>
          <w:p w14:paraId="77468422" w14:textId="1BB31376" w:rsidR="006905FB" w:rsidRPr="00BC4A70" w:rsidRDefault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fhev@gysev.hu</w:t>
            </w:r>
          </w:p>
        </w:tc>
        <w:tc>
          <w:tcPr>
            <w:tcW w:w="1417" w:type="dxa"/>
          </w:tcPr>
          <w:p w14:paraId="67480A9B" w14:textId="0469E24F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57" w:type="dxa"/>
          </w:tcPr>
          <w:p w14:paraId="51CBB8B2" w14:textId="390D8E4A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Szárazföldi szállítást kiegészítő szolgáltatás</w:t>
            </w:r>
          </w:p>
        </w:tc>
        <w:tc>
          <w:tcPr>
            <w:tcW w:w="2061" w:type="dxa"/>
          </w:tcPr>
          <w:p w14:paraId="6CDEB5C8" w14:textId="7DE3F34B" w:rsidR="006905FB" w:rsidRPr="00BC4A70" w:rsidRDefault="006A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Ungvári Csaba Gergely</w:t>
            </w:r>
            <w:r w:rsidR="000C26F2" w:rsidRPr="00BC4A70">
              <w:rPr>
                <w:rFonts w:ascii="Times New Roman" w:hAnsi="Times New Roman" w:cs="Times New Roman"/>
                <w:sz w:val="20"/>
                <w:szCs w:val="20"/>
              </w:rPr>
              <w:t xml:space="preserve"> vezérigazgató</w:t>
            </w:r>
          </w:p>
        </w:tc>
      </w:tr>
      <w:tr w:rsidR="00BC4A70" w:rsidRPr="00BC4A70" w14:paraId="7C3739CC" w14:textId="36F09CCA" w:rsidTr="00BC4A70">
        <w:tc>
          <w:tcPr>
            <w:tcW w:w="1980" w:type="dxa"/>
          </w:tcPr>
          <w:p w14:paraId="3DF4AEFE" w14:textId="5655EA25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PLANTECH Kft.</w:t>
            </w:r>
          </w:p>
        </w:tc>
        <w:tc>
          <w:tcPr>
            <w:tcW w:w="2486" w:type="dxa"/>
          </w:tcPr>
          <w:p w14:paraId="5F87323E" w14:textId="77777777" w:rsidR="00BC4A70" w:rsidRDefault="006905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bCs/>
                <w:sz w:val="20"/>
                <w:szCs w:val="20"/>
              </w:rPr>
              <w:t>1138 Budapest,</w:t>
            </w:r>
          </w:p>
          <w:p w14:paraId="6EEA213C" w14:textId="0217A0F9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bCs/>
                <w:sz w:val="20"/>
                <w:szCs w:val="20"/>
              </w:rPr>
              <w:t>Népfürdő u. 22/B.</w:t>
            </w:r>
          </w:p>
        </w:tc>
        <w:tc>
          <w:tcPr>
            <w:tcW w:w="3893" w:type="dxa"/>
          </w:tcPr>
          <w:p w14:paraId="1A539DA0" w14:textId="06AE87F2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H-9400 Sopron, Mátyás király u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  <w:p w14:paraId="14D2C909" w14:textId="0DDFD180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+36 (99) 577-101</w:t>
            </w:r>
          </w:p>
          <w:p w14:paraId="2709E845" w14:textId="19DD604E" w:rsidR="006905FB" w:rsidRPr="00BC4A70" w:rsidRDefault="009571BC" w:rsidP="00712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plantech@gysev.hu</w:t>
            </w:r>
          </w:p>
        </w:tc>
        <w:tc>
          <w:tcPr>
            <w:tcW w:w="1417" w:type="dxa"/>
          </w:tcPr>
          <w:p w14:paraId="42206114" w14:textId="6D1B98C9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57" w:type="dxa"/>
          </w:tcPr>
          <w:p w14:paraId="6F391713" w14:textId="64CB32CD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BD">
              <w:rPr>
                <w:rFonts w:ascii="Times New Roman" w:hAnsi="Times New Roman" w:cs="Times New Roman"/>
                <w:sz w:val="20"/>
                <w:szCs w:val="20"/>
              </w:rPr>
              <w:t>Mérnöki tevékenység, műszaki tanácsadás</w:t>
            </w:r>
          </w:p>
        </w:tc>
        <w:tc>
          <w:tcPr>
            <w:tcW w:w="2061" w:type="dxa"/>
          </w:tcPr>
          <w:p w14:paraId="172A1D8E" w14:textId="55AE5A2B" w:rsidR="00D909BD" w:rsidRDefault="00D9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BD">
              <w:rPr>
                <w:rFonts w:ascii="Times New Roman" w:hAnsi="Times New Roman" w:cs="Times New Roman"/>
                <w:sz w:val="20"/>
                <w:szCs w:val="20"/>
              </w:rPr>
              <w:t>Czibula András Tamás</w:t>
            </w:r>
          </w:p>
          <w:p w14:paraId="47BBB0D9" w14:textId="537DAB86" w:rsidR="006905FB" w:rsidRPr="00BC4A70" w:rsidRDefault="000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ügyvezető</w:t>
            </w:r>
          </w:p>
        </w:tc>
      </w:tr>
      <w:tr w:rsidR="002C3859" w:rsidRPr="00BC4A70" w14:paraId="67F960DA" w14:textId="77777777" w:rsidTr="00BC4A70">
        <w:tc>
          <w:tcPr>
            <w:tcW w:w="1980" w:type="dxa"/>
          </w:tcPr>
          <w:p w14:paraId="570DA9A9" w14:textId="551A17AA" w:rsidR="002C3859" w:rsidRPr="00BC4A70" w:rsidRDefault="002C3859" w:rsidP="002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HCCR Kft.</w:t>
            </w:r>
          </w:p>
        </w:tc>
        <w:tc>
          <w:tcPr>
            <w:tcW w:w="2486" w:type="dxa"/>
          </w:tcPr>
          <w:p w14:paraId="650AB138" w14:textId="77777777" w:rsidR="002C3859" w:rsidRDefault="002C3859" w:rsidP="002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9400 Sopron,</w:t>
            </w:r>
          </w:p>
          <w:p w14:paraId="42328EC9" w14:textId="663D90BA" w:rsidR="002C3859" w:rsidRPr="00BC4A70" w:rsidRDefault="002C3859" w:rsidP="002C38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Mátyás király utca 19.</w:t>
            </w:r>
          </w:p>
        </w:tc>
        <w:tc>
          <w:tcPr>
            <w:tcW w:w="3893" w:type="dxa"/>
          </w:tcPr>
          <w:p w14:paraId="62E6122D" w14:textId="77777777" w:rsidR="002C3859" w:rsidRPr="009571BC" w:rsidRDefault="002C3859" w:rsidP="002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H-9400 Sopron, Mátyás király u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  <w:p w14:paraId="2F5423B0" w14:textId="77777777" w:rsidR="002C3859" w:rsidRPr="009571BC" w:rsidRDefault="002C3859" w:rsidP="002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+36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 (99) 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505-399</w:t>
            </w:r>
          </w:p>
          <w:p w14:paraId="289C9F6B" w14:textId="49E9DA86" w:rsidR="002C3859" w:rsidRPr="009571BC" w:rsidRDefault="002C3859" w:rsidP="002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E-mail: info@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hccr.hu</w:t>
            </w:r>
          </w:p>
        </w:tc>
        <w:tc>
          <w:tcPr>
            <w:tcW w:w="1417" w:type="dxa"/>
          </w:tcPr>
          <w:p w14:paraId="1B9CA304" w14:textId="2B711A60" w:rsidR="002C3859" w:rsidRPr="00BC4A70" w:rsidRDefault="002C3859" w:rsidP="002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157" w:type="dxa"/>
          </w:tcPr>
          <w:p w14:paraId="63268D71" w14:textId="2D0DAA98" w:rsidR="002C3859" w:rsidRPr="00BC4A70" w:rsidRDefault="002C3859" w:rsidP="002C38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konténertisztítás</w:t>
            </w:r>
          </w:p>
        </w:tc>
        <w:tc>
          <w:tcPr>
            <w:tcW w:w="2061" w:type="dxa"/>
          </w:tcPr>
          <w:p w14:paraId="590D22B5" w14:textId="00565B45" w:rsidR="002C3859" w:rsidRPr="00BC4A70" w:rsidRDefault="002C3859" w:rsidP="002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Szabó Lóránt ügyvezető</w:t>
            </w:r>
          </w:p>
        </w:tc>
      </w:tr>
      <w:tr w:rsidR="009571BC" w:rsidRPr="00CC3648" w14:paraId="547B94D2" w14:textId="16A97458" w:rsidTr="00CC3648">
        <w:trPr>
          <w:trHeight w:hRule="exact" w:val="567"/>
        </w:trPr>
        <w:tc>
          <w:tcPr>
            <w:tcW w:w="13994" w:type="dxa"/>
            <w:gridSpan w:val="6"/>
            <w:vAlign w:val="center"/>
          </w:tcPr>
          <w:p w14:paraId="7DE10558" w14:textId="61F6AC21" w:rsidR="009571BC" w:rsidRPr="00CC3648" w:rsidRDefault="009571BC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GYSEV Zrt. részesedésével működő gazdálkodó szervezetek</w:t>
            </w:r>
          </w:p>
        </w:tc>
      </w:tr>
      <w:tr w:rsidR="00BC4A70" w:rsidRPr="00BC4A70" w14:paraId="09C94D3D" w14:textId="3C96F5B5" w:rsidTr="00BC4A70">
        <w:tc>
          <w:tcPr>
            <w:tcW w:w="1980" w:type="dxa"/>
          </w:tcPr>
          <w:p w14:paraId="68BD8642" w14:textId="77777777" w:rsidR="006905FB" w:rsidRPr="00BC4A70" w:rsidRDefault="006905FB" w:rsidP="006905FB">
            <w:pPr>
              <w:tabs>
                <w:tab w:val="left" w:pos="3402"/>
                <w:tab w:val="left" w:pos="7513"/>
                <w:tab w:val="left" w:pos="9072"/>
                <w:tab w:val="center" w:pos="12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Vasútegészségügyi Nonprofit</w:t>
            </w:r>
          </w:p>
          <w:p w14:paraId="24091F32" w14:textId="49D48FEE" w:rsidR="006905FB" w:rsidRPr="00BC4A70" w:rsidRDefault="006905FB" w:rsidP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Közhasznú KFT</w:t>
            </w:r>
          </w:p>
        </w:tc>
        <w:tc>
          <w:tcPr>
            <w:tcW w:w="2486" w:type="dxa"/>
          </w:tcPr>
          <w:p w14:paraId="0CFE9204" w14:textId="17894523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1062 Budapest, Podmani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zky utca 109.</w:t>
            </w:r>
          </w:p>
        </w:tc>
        <w:tc>
          <w:tcPr>
            <w:tcW w:w="3893" w:type="dxa"/>
          </w:tcPr>
          <w:p w14:paraId="78BEA5DE" w14:textId="77777777" w:rsidR="0071207B" w:rsidRPr="00BC4A70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H-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1062 Budapest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Podmaniczky utca 109.</w:t>
            </w:r>
          </w:p>
          <w:p w14:paraId="2A7777D2" w14:textId="60E2D2D2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+36 1 881-0100</w:t>
            </w:r>
          </w:p>
          <w:p w14:paraId="1D34568F" w14:textId="0DEDC58F" w:rsidR="006905FB" w:rsidRPr="00BC4A70" w:rsidRDefault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3C60DF">
              <w:rPr>
                <w:rFonts w:ascii="Times New Roman" w:hAnsi="Times New Roman" w:cs="Times New Roman"/>
                <w:sz w:val="20"/>
                <w:szCs w:val="20"/>
              </w:rPr>
              <w:t>titkarsag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@vasuteu.hu</w:t>
            </w:r>
          </w:p>
        </w:tc>
        <w:tc>
          <w:tcPr>
            <w:tcW w:w="1417" w:type="dxa"/>
          </w:tcPr>
          <w:p w14:paraId="7BE95AC7" w14:textId="693B37E6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157" w:type="dxa"/>
          </w:tcPr>
          <w:p w14:paraId="424C724A" w14:textId="537D54B0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Szakorvosi járóbeteg-ellátás</w:t>
            </w:r>
          </w:p>
        </w:tc>
        <w:tc>
          <w:tcPr>
            <w:tcW w:w="2061" w:type="dxa"/>
          </w:tcPr>
          <w:p w14:paraId="065CFA99" w14:textId="212EA15C" w:rsidR="006905FB" w:rsidRPr="00BC4A70" w:rsidRDefault="000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Pásztélyi</w:t>
            </w:r>
            <w:proofErr w:type="spellEnd"/>
            <w:r w:rsidRPr="00BC4A70">
              <w:rPr>
                <w:rFonts w:ascii="Times New Roman" w:hAnsi="Times New Roman" w:cs="Times New Roman"/>
                <w:sz w:val="20"/>
                <w:szCs w:val="20"/>
              </w:rPr>
              <w:t xml:space="preserve"> Zsolt Gyula ügyvezető</w:t>
            </w:r>
          </w:p>
        </w:tc>
      </w:tr>
      <w:tr w:rsidR="00BC4A70" w:rsidRPr="00BC4A70" w14:paraId="3DBBF861" w14:textId="38066AE4" w:rsidTr="00BC4A70">
        <w:tc>
          <w:tcPr>
            <w:tcW w:w="1980" w:type="dxa"/>
          </w:tcPr>
          <w:p w14:paraId="0AA4D429" w14:textId="1A80A07E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Euro-Kapu Kft.</w:t>
            </w:r>
          </w:p>
        </w:tc>
        <w:tc>
          <w:tcPr>
            <w:tcW w:w="2486" w:type="dxa"/>
          </w:tcPr>
          <w:p w14:paraId="33C05E5F" w14:textId="77777777" w:rsidR="00BC4A70" w:rsidRDefault="00F84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4624 Tiszabezdéd,</w:t>
            </w:r>
          </w:p>
          <w:p w14:paraId="706BE8CE" w14:textId="201DD6A6" w:rsidR="006905FB" w:rsidRPr="00BC4A70" w:rsidRDefault="00F84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4. számú főút 081/36 Hrsz.</w:t>
            </w:r>
          </w:p>
        </w:tc>
        <w:tc>
          <w:tcPr>
            <w:tcW w:w="3893" w:type="dxa"/>
          </w:tcPr>
          <w:p w14:paraId="7396F3E8" w14:textId="135ABBC4" w:rsidR="00F84C8D" w:rsidRPr="00BC4A70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>-4624 Tiszabezdéd, 4. számú főút 081/36 Hrsz.</w:t>
            </w:r>
          </w:p>
          <w:p w14:paraId="788220B0" w14:textId="50E314D4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>+36 (45) 540-320</w:t>
            </w:r>
          </w:p>
          <w:p w14:paraId="76CF24B6" w14:textId="085C0190" w:rsidR="006905FB" w:rsidRPr="00BC4A70" w:rsidRDefault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661D75">
              <w:rPr>
                <w:rFonts w:ascii="Times New Roman" w:hAnsi="Times New Roman" w:cs="Times New Roman"/>
                <w:sz w:val="20"/>
                <w:szCs w:val="20"/>
              </w:rPr>
              <w:t>eurokapu@hu.inter.net</w:t>
            </w:r>
          </w:p>
        </w:tc>
        <w:tc>
          <w:tcPr>
            <w:tcW w:w="1417" w:type="dxa"/>
          </w:tcPr>
          <w:p w14:paraId="03C06051" w14:textId="64990BC3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157" w:type="dxa"/>
          </w:tcPr>
          <w:p w14:paraId="063BC332" w14:textId="3C919923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Szárazföldi szállítást kiegészítő szolgáltatás</w:t>
            </w:r>
          </w:p>
        </w:tc>
        <w:tc>
          <w:tcPr>
            <w:tcW w:w="2061" w:type="dxa"/>
          </w:tcPr>
          <w:p w14:paraId="767F323D" w14:textId="77777777" w:rsidR="00BC4A70" w:rsidRDefault="000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Bulah</w:t>
            </w:r>
            <w:proofErr w:type="spellEnd"/>
            <w:r w:rsidRPr="00BC4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Szvjatoszlav</w:t>
            </w:r>
            <w:proofErr w:type="spellEnd"/>
            <w:r w:rsidRPr="00BC4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Jurijovics</w:t>
            </w:r>
            <w:proofErr w:type="spellEnd"/>
          </w:p>
          <w:p w14:paraId="693F8637" w14:textId="1FD62CBE" w:rsidR="006905FB" w:rsidRPr="00BC4A70" w:rsidRDefault="000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ügyvezető</w:t>
            </w:r>
          </w:p>
        </w:tc>
      </w:tr>
      <w:tr w:rsidR="00BC4A70" w:rsidRPr="00BC4A70" w14:paraId="3E00CD1C" w14:textId="74C793B8" w:rsidTr="00BC4A70">
        <w:tc>
          <w:tcPr>
            <w:tcW w:w="1980" w:type="dxa"/>
          </w:tcPr>
          <w:p w14:paraId="434ABE54" w14:textId="290E7CED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Soproni Ipari Zóna Kft.</w:t>
            </w:r>
          </w:p>
        </w:tc>
        <w:tc>
          <w:tcPr>
            <w:tcW w:w="2486" w:type="dxa"/>
          </w:tcPr>
          <w:p w14:paraId="0ABFB6A6" w14:textId="77777777" w:rsid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9400 Sopron,</w:t>
            </w:r>
          </w:p>
          <w:p w14:paraId="257469D8" w14:textId="3EA2E889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Verő József u. 1.</w:t>
            </w:r>
          </w:p>
        </w:tc>
        <w:tc>
          <w:tcPr>
            <w:tcW w:w="3893" w:type="dxa"/>
          </w:tcPr>
          <w:p w14:paraId="5C03111C" w14:textId="293559D2" w:rsidR="00F84C8D" w:rsidRPr="00BC4A70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Cím: H-9400 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>Sopron, Verő József utca 1.</w:t>
            </w:r>
          </w:p>
          <w:p w14:paraId="28FEFD46" w14:textId="74C245F7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>+36 (99) 338-999</w:t>
            </w:r>
          </w:p>
          <w:p w14:paraId="7E0D4853" w14:textId="2C8B047B" w:rsidR="006905FB" w:rsidRPr="00BC4A70" w:rsidRDefault="009571BC" w:rsidP="00F84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>karner.gabor@sopronholding.hu</w:t>
            </w:r>
          </w:p>
        </w:tc>
        <w:tc>
          <w:tcPr>
            <w:tcW w:w="1417" w:type="dxa"/>
          </w:tcPr>
          <w:p w14:paraId="5E9C9595" w14:textId="3F1AD108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2,4%</w:t>
            </w:r>
          </w:p>
        </w:tc>
        <w:tc>
          <w:tcPr>
            <w:tcW w:w="2157" w:type="dxa"/>
          </w:tcPr>
          <w:p w14:paraId="382351AB" w14:textId="045F1801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Üzletviteli, egyéb vezetési tanácsadás</w:t>
            </w:r>
          </w:p>
        </w:tc>
        <w:tc>
          <w:tcPr>
            <w:tcW w:w="2061" w:type="dxa"/>
          </w:tcPr>
          <w:p w14:paraId="1365020F" w14:textId="77777777" w:rsidR="003721C4" w:rsidRDefault="0037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1C4">
              <w:rPr>
                <w:rFonts w:ascii="Times New Roman" w:hAnsi="Times New Roman" w:cs="Times New Roman"/>
                <w:sz w:val="20"/>
                <w:szCs w:val="20"/>
              </w:rPr>
              <w:t>Hirschler</w:t>
            </w:r>
            <w:proofErr w:type="spellEnd"/>
            <w:r w:rsidRPr="003721C4">
              <w:rPr>
                <w:rFonts w:ascii="Times New Roman" w:hAnsi="Times New Roman" w:cs="Times New Roman"/>
                <w:sz w:val="20"/>
                <w:szCs w:val="20"/>
              </w:rPr>
              <w:t xml:space="preserve"> László</w:t>
            </w:r>
          </w:p>
          <w:p w14:paraId="017934EA" w14:textId="77777777" w:rsidR="003721C4" w:rsidRDefault="0037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ügyvezető</w:t>
            </w:r>
          </w:p>
          <w:p w14:paraId="277B0117" w14:textId="76D5C1D0" w:rsidR="006905FB" w:rsidRPr="00BC4A70" w:rsidRDefault="00BC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Karner Gábor ügyvezető</w:t>
            </w:r>
          </w:p>
        </w:tc>
      </w:tr>
      <w:tr w:rsidR="00BC4A70" w:rsidRPr="00BC4A70" w14:paraId="1C6880FC" w14:textId="34E5A3F3" w:rsidTr="00BC4A70">
        <w:tc>
          <w:tcPr>
            <w:tcW w:w="1980" w:type="dxa"/>
          </w:tcPr>
          <w:p w14:paraId="3FC989A8" w14:textId="59C789D7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Magyar Vasúti Egyesület</w:t>
            </w:r>
          </w:p>
        </w:tc>
        <w:tc>
          <w:tcPr>
            <w:tcW w:w="2486" w:type="dxa"/>
          </w:tcPr>
          <w:p w14:paraId="21DFEF01" w14:textId="77777777" w:rsid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1066 Budapest,</w:t>
            </w:r>
          </w:p>
          <w:p w14:paraId="31B2CDBF" w14:textId="51C8DD55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Teréz körút 38.</w:t>
            </w:r>
          </w:p>
        </w:tc>
        <w:tc>
          <w:tcPr>
            <w:tcW w:w="3893" w:type="dxa"/>
          </w:tcPr>
          <w:p w14:paraId="1EDE87E0" w14:textId="153D87DF" w:rsidR="009571BC" w:rsidRPr="009571BC" w:rsidRDefault="009571BC" w:rsidP="0037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H-</w:t>
            </w:r>
            <w:r w:rsidR="003721C4" w:rsidRPr="003721C4">
              <w:rPr>
                <w:rFonts w:ascii="Times New Roman" w:hAnsi="Times New Roman" w:cs="Times New Roman"/>
                <w:sz w:val="20"/>
                <w:szCs w:val="20"/>
              </w:rPr>
              <w:t>1066 Budapest,</w:t>
            </w:r>
            <w:r w:rsidR="00372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1C4" w:rsidRPr="003721C4">
              <w:rPr>
                <w:rFonts w:ascii="Times New Roman" w:hAnsi="Times New Roman" w:cs="Times New Roman"/>
                <w:sz w:val="20"/>
                <w:szCs w:val="20"/>
              </w:rPr>
              <w:t>Teréz körút 38.</w:t>
            </w:r>
          </w:p>
          <w:p w14:paraId="5A0F53E5" w14:textId="591ACE21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="00F402D8" w:rsidRPr="00BC4A70">
              <w:rPr>
                <w:rFonts w:ascii="Times New Roman" w:hAnsi="Times New Roman" w:cs="Times New Roman"/>
                <w:sz w:val="20"/>
                <w:szCs w:val="20"/>
              </w:rPr>
              <w:t>+36 1 247-6979</w:t>
            </w:r>
          </w:p>
          <w:p w14:paraId="338BD874" w14:textId="2E0DF56F" w:rsidR="006905FB" w:rsidRPr="00BC4A70" w:rsidRDefault="009571BC" w:rsidP="00F4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F402D8" w:rsidRPr="00BC4A70">
              <w:rPr>
                <w:rFonts w:ascii="Times New Roman" w:hAnsi="Times New Roman" w:cs="Times New Roman"/>
                <w:sz w:val="20"/>
                <w:szCs w:val="20"/>
              </w:rPr>
              <w:t>hungrail@hungrai</w:t>
            </w:r>
            <w:r w:rsidR="00521F4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F402D8" w:rsidRPr="00BC4A70">
              <w:rPr>
                <w:rFonts w:ascii="Times New Roman" w:hAnsi="Times New Roman" w:cs="Times New Roman"/>
                <w:sz w:val="20"/>
                <w:szCs w:val="20"/>
              </w:rPr>
              <w:t>.hu</w:t>
            </w:r>
          </w:p>
        </w:tc>
        <w:tc>
          <w:tcPr>
            <w:tcW w:w="1417" w:type="dxa"/>
          </w:tcPr>
          <w:p w14:paraId="16FB993C" w14:textId="3F1DBB89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5,6%</w:t>
            </w:r>
          </w:p>
        </w:tc>
        <w:tc>
          <w:tcPr>
            <w:tcW w:w="2157" w:type="dxa"/>
          </w:tcPr>
          <w:p w14:paraId="4D324406" w14:textId="15813FFC" w:rsidR="006905FB" w:rsidRPr="00BC4A70" w:rsidRDefault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Szakmai érdekképviselet</w:t>
            </w:r>
          </w:p>
        </w:tc>
        <w:tc>
          <w:tcPr>
            <w:tcW w:w="2061" w:type="dxa"/>
          </w:tcPr>
          <w:p w14:paraId="68CF7DE3" w14:textId="0A6A26CA" w:rsidR="006905FB" w:rsidRPr="00BC4A70" w:rsidRDefault="002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Mosóczi L</w:t>
            </w:r>
            <w:r w:rsidR="003B4906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szló</w:t>
            </w:r>
            <w:r w:rsidR="003721C4" w:rsidRPr="00372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1C4">
              <w:rPr>
                <w:rFonts w:ascii="Times New Roman" w:hAnsi="Times New Roman" w:cs="Times New Roman"/>
                <w:sz w:val="20"/>
                <w:szCs w:val="20"/>
              </w:rPr>
              <w:t>elnök</w:t>
            </w:r>
          </w:p>
        </w:tc>
      </w:tr>
    </w:tbl>
    <w:p w14:paraId="25B7959A" w14:textId="77777777" w:rsidR="0042714E" w:rsidRPr="00BC4A70" w:rsidRDefault="0042714E">
      <w:pPr>
        <w:rPr>
          <w:sz w:val="20"/>
          <w:szCs w:val="20"/>
        </w:rPr>
      </w:pPr>
    </w:p>
    <w:sectPr w:rsidR="0042714E" w:rsidRPr="00BC4A70" w:rsidSect="00CC36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3623F"/>
    <w:multiLevelType w:val="multilevel"/>
    <w:tmpl w:val="A346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156B5"/>
    <w:multiLevelType w:val="multilevel"/>
    <w:tmpl w:val="42C4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481705">
    <w:abstractNumId w:val="1"/>
  </w:num>
  <w:num w:numId="2" w16cid:durableId="53951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FB"/>
    <w:rsid w:val="000C26F2"/>
    <w:rsid w:val="001215B3"/>
    <w:rsid w:val="001C40FA"/>
    <w:rsid w:val="002C3859"/>
    <w:rsid w:val="002E5B7D"/>
    <w:rsid w:val="003721C4"/>
    <w:rsid w:val="003B4906"/>
    <w:rsid w:val="003C60DF"/>
    <w:rsid w:val="0042714E"/>
    <w:rsid w:val="00521F47"/>
    <w:rsid w:val="00661D75"/>
    <w:rsid w:val="006905FB"/>
    <w:rsid w:val="006A063F"/>
    <w:rsid w:val="0071207B"/>
    <w:rsid w:val="009571BC"/>
    <w:rsid w:val="0098010E"/>
    <w:rsid w:val="00BC4A70"/>
    <w:rsid w:val="00CC3648"/>
    <w:rsid w:val="00D909BD"/>
    <w:rsid w:val="00EA5F02"/>
    <w:rsid w:val="00F402D8"/>
    <w:rsid w:val="00F8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E156"/>
  <w15:chartTrackingRefBased/>
  <w15:docId w15:val="{5577D3C1-BD7E-41EC-87FF-06A7756A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9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F84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Viktória Dr.</dc:creator>
  <cp:keywords/>
  <dc:description/>
  <cp:lastModifiedBy>Németh-Hérics Zsuzsanna</cp:lastModifiedBy>
  <cp:revision>2</cp:revision>
  <dcterms:created xsi:type="dcterms:W3CDTF">2024-04-17T11:28:00Z</dcterms:created>
  <dcterms:modified xsi:type="dcterms:W3CDTF">2024-04-17T11:28:00Z</dcterms:modified>
</cp:coreProperties>
</file>